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0F" w:rsidRDefault="00757E0F" w:rsidP="00757E0F">
      <w:pPr>
        <w:spacing w:after="0" w:line="240" w:lineRule="auto"/>
        <w:jc w:val="center"/>
        <w:textAlignment w:val="baseline"/>
        <w:outlineLvl w:val="0"/>
        <w:rPr>
          <w:rFonts w:ascii="Arial" w:eastAsia="Times New Roman" w:hAnsi="Arial" w:cs="Arial"/>
          <w:b/>
          <w:bCs/>
          <w:color w:val="000000"/>
          <w:kern w:val="36"/>
          <w:sz w:val="48"/>
          <w:szCs w:val="48"/>
          <w:lang w:eastAsia="nl-BE"/>
        </w:rPr>
      </w:pPr>
      <w:r w:rsidRPr="00757E0F">
        <w:rPr>
          <w:rFonts w:ascii="Arial" w:eastAsia="Times New Roman" w:hAnsi="Arial" w:cs="Arial"/>
          <w:b/>
          <w:bCs/>
          <w:color w:val="000000"/>
          <w:kern w:val="36"/>
          <w:sz w:val="48"/>
          <w:szCs w:val="48"/>
          <w:lang w:eastAsia="nl-BE"/>
        </w:rPr>
        <w:t>Disclaimer</w:t>
      </w:r>
    </w:p>
    <w:p w:rsidR="00757E0F" w:rsidRPr="00757E0F" w:rsidRDefault="00757E0F" w:rsidP="00757E0F">
      <w:pPr>
        <w:spacing w:after="0" w:line="240" w:lineRule="auto"/>
        <w:jc w:val="center"/>
        <w:textAlignment w:val="baseline"/>
        <w:outlineLvl w:val="0"/>
        <w:rPr>
          <w:rFonts w:eastAsia="Times New Roman" w:cstheme="minorHAnsi"/>
          <w:b/>
          <w:bCs/>
          <w:color w:val="000000"/>
          <w:kern w:val="36"/>
          <w:sz w:val="48"/>
          <w:szCs w:val="48"/>
          <w:lang w:eastAsia="nl-BE"/>
        </w:rPr>
      </w:pP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Wij besteden onze uiterste zorg bij de samenstelling van deze website. Door het verkrijgen van toegang tot deze website, alsmede het hierin vervatte materiaal en informatie, verklaart de gebruiker kennis te hebben genomen van onderstaande voorwaarden, deze te begrijpen, daarmee in te stemmen en daaraan gebonden te zijn.</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De gebruiker is verantwoordelijk voor keuzes die hij maakt op grond van de informatie op de website alsmede voor het gebruik van die informatie. De gebruiker kan aan de informatie op de website geen rechten ontlenen. Deze website dient ter algemene informatievoorziening en kan, zonder voorafgaande toestemming of aankondiging, gewijzigd worden.</w:t>
      </w:r>
    </w:p>
    <w:p w:rsidR="00757E0F" w:rsidRPr="00757E0F" w:rsidRDefault="00757E0F" w:rsidP="00757E0F">
      <w:pPr>
        <w:spacing w:after="0" w:line="240" w:lineRule="auto"/>
        <w:textAlignment w:val="baseline"/>
        <w:outlineLvl w:val="3"/>
        <w:rPr>
          <w:rFonts w:eastAsia="Times New Roman" w:cstheme="minorHAnsi"/>
          <w:b/>
          <w:bCs/>
          <w:color w:val="000000"/>
          <w:sz w:val="24"/>
          <w:szCs w:val="24"/>
          <w:lang w:eastAsia="nl-BE"/>
        </w:rPr>
      </w:pPr>
      <w:r w:rsidRPr="00757E0F">
        <w:rPr>
          <w:rFonts w:eastAsia="Times New Roman" w:cstheme="minorHAnsi"/>
          <w:b/>
          <w:bCs/>
          <w:color w:val="000000"/>
          <w:sz w:val="24"/>
          <w:szCs w:val="24"/>
          <w:lang w:eastAsia="nl-BE"/>
        </w:rPr>
        <w:t>Intellectuele eigendom</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De inhoud van deze website, waaronder onder meer begrepen teksten, foto’s, illustraties, grafisch materiaal, (handels)namen en logo’s zijn beschermd door het auteursrecht, merkenrecht en/of enig ander intellectueel eigendomsrecht.</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 xml:space="preserve">Alle eigendomsrechten berusten bij ons of onze </w:t>
      </w:r>
      <w:r>
        <w:rPr>
          <w:rFonts w:eastAsia="Times New Roman" w:cstheme="minorHAnsi"/>
          <w:color w:val="000000"/>
          <w:sz w:val="29"/>
          <w:szCs w:val="29"/>
          <w:lang w:eastAsia="nl-BE"/>
        </w:rPr>
        <w:t>l</w:t>
      </w:r>
      <w:r w:rsidRPr="00757E0F">
        <w:rPr>
          <w:rFonts w:eastAsia="Times New Roman" w:cstheme="minorHAnsi"/>
          <w:color w:val="000000"/>
          <w:sz w:val="29"/>
          <w:szCs w:val="29"/>
          <w:lang w:eastAsia="nl-BE"/>
        </w:rPr>
        <w:t>icentiegevers. De informatie op deze website mag uitsluitend door gebruiker zelf worden gebruikt. De gebruiker is het conform voorgenoemde rechten wettelijk niet toegestaan deze informatie over te dragen, te verveelvoudigen, te bewerken of te verspreiden, zonder vooraf schriftelijke toestemming van de houder(s) van het eigendomsrecht.</w:t>
      </w:r>
    </w:p>
    <w:p w:rsidR="00757E0F" w:rsidRPr="00757E0F" w:rsidRDefault="00757E0F" w:rsidP="00757E0F">
      <w:pPr>
        <w:spacing w:after="0" w:line="240" w:lineRule="auto"/>
        <w:textAlignment w:val="baseline"/>
        <w:outlineLvl w:val="3"/>
        <w:rPr>
          <w:rFonts w:eastAsia="Times New Roman" w:cstheme="minorHAnsi"/>
          <w:b/>
          <w:bCs/>
          <w:color w:val="000000"/>
          <w:sz w:val="24"/>
          <w:szCs w:val="24"/>
          <w:lang w:eastAsia="nl-BE"/>
        </w:rPr>
      </w:pPr>
      <w:r w:rsidRPr="00757E0F">
        <w:rPr>
          <w:rFonts w:eastAsia="Times New Roman" w:cstheme="minorHAnsi"/>
          <w:b/>
          <w:bCs/>
          <w:color w:val="000000"/>
          <w:sz w:val="24"/>
          <w:szCs w:val="24"/>
          <w:lang w:eastAsia="nl-BE"/>
        </w:rPr>
        <w:t>Gelinkte internetwebsites</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Aan de gebruiker wordt medegedeeld dat informatie op websites waarnaar wordt gelinkt of verwezen, niet door ons wordt onderzocht of geanalyseerd. Wij dragen geen verantwoordelijkheid voor de informatie en/of inhoud van enige internetwebsites die gelinkt zijn aan deze website. Een link naar een andere website is uitsluitend bedoeld voor het gemak van de gebruiker.</w:t>
      </w:r>
    </w:p>
    <w:p w:rsid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Het verkrijgen van toegang tot en het gebruik maken van andere aan deze website gelinkte internetwebsites vindt op eigen risico plaats; Wij aanvaarden dienaangaande geen enkele verplichting of aansprakelijkheid. Wij behouden ons het recht voor om iedere link of informatie op deze website enig moment te wijzigen dan wel te verwijderen.</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bookmarkStart w:id="0" w:name="_GoBack"/>
      <w:bookmarkEnd w:id="0"/>
    </w:p>
    <w:p w:rsidR="00757E0F" w:rsidRPr="00757E0F" w:rsidRDefault="00757E0F" w:rsidP="00757E0F">
      <w:pPr>
        <w:spacing w:after="0" w:line="240" w:lineRule="auto"/>
        <w:textAlignment w:val="baseline"/>
        <w:outlineLvl w:val="3"/>
        <w:rPr>
          <w:rFonts w:eastAsia="Times New Roman" w:cstheme="minorHAnsi"/>
          <w:b/>
          <w:bCs/>
          <w:color w:val="000000"/>
          <w:sz w:val="24"/>
          <w:szCs w:val="24"/>
          <w:lang w:eastAsia="nl-BE"/>
        </w:rPr>
      </w:pPr>
      <w:r w:rsidRPr="00757E0F">
        <w:rPr>
          <w:rFonts w:eastAsia="Times New Roman" w:cstheme="minorHAnsi"/>
          <w:b/>
          <w:bCs/>
          <w:color w:val="000000"/>
          <w:sz w:val="24"/>
          <w:szCs w:val="24"/>
          <w:lang w:eastAsia="nl-BE"/>
        </w:rPr>
        <w:lastRenderedPageBreak/>
        <w:t>Geen aansprakelijkheid</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Wij spannen ons in om nauwkeurige en actuele informatie op deze website op te nemen, maar kan geen garantie geven dat de beschikbare informatie volledig of juist is. Wij kunnen evenmin, hoewel wij er naar zullen streven om deze website permanent beschikbaar te hebben, enige aansprakelijkheid aanvaarden voor eventuele gevolgen van het -tijdelijk – niet beschikbaar zijn van de website.</w:t>
      </w:r>
    </w:p>
    <w:p w:rsidR="00757E0F" w:rsidRPr="00757E0F" w:rsidRDefault="00757E0F" w:rsidP="00757E0F">
      <w:pPr>
        <w:spacing w:after="180" w:line="240" w:lineRule="auto"/>
        <w:textAlignment w:val="baseline"/>
        <w:rPr>
          <w:rFonts w:eastAsia="Times New Roman" w:cstheme="minorHAnsi"/>
          <w:color w:val="000000"/>
          <w:sz w:val="29"/>
          <w:szCs w:val="29"/>
          <w:lang w:eastAsia="nl-BE"/>
        </w:rPr>
      </w:pPr>
      <w:r w:rsidRPr="00757E0F">
        <w:rPr>
          <w:rFonts w:eastAsia="Times New Roman" w:cstheme="minorHAnsi"/>
          <w:color w:val="000000"/>
          <w:sz w:val="29"/>
          <w:szCs w:val="29"/>
          <w:lang w:eastAsia="nl-BE"/>
        </w:rPr>
        <w:t>Nadrukkelijk wijzen wij de gebruiker erop dat bepaalde informatie afkomstig is van externe bronnen. Wij wijzen uitdrukkelijk iedere aansprakelijkheid uit hoofde van niet-nakoming van een overeenkomst, onrechtmatige daad, risicoaansprakelijkheid of enige andere rechtsgrond af, voor alle directe, indirecte, incidentele, gevolg-, aanvullende en bijzondere schade, alsmede voor schade die op enigerlei wijze voortvloeit uit of samenhangt met de toegang tot en het gebruik van deze website, ongeacht of zij zich bewust waren van de mogelijkheid (tot het zich voordoen) van dergelijke schade.</w:t>
      </w:r>
    </w:p>
    <w:p w:rsidR="00BD444E" w:rsidRPr="00757E0F" w:rsidRDefault="00757E0F">
      <w:pPr>
        <w:rPr>
          <w:rFonts w:cstheme="minorHAnsi"/>
        </w:rPr>
      </w:pPr>
    </w:p>
    <w:sectPr w:rsidR="00BD444E" w:rsidRPr="00757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0F"/>
    <w:rsid w:val="001243CD"/>
    <w:rsid w:val="00757E0F"/>
    <w:rsid w:val="00F57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2884"/>
  <w15:chartTrackingRefBased/>
  <w15:docId w15:val="{920D4701-2173-4E09-AC0F-C128424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07652">
      <w:bodyDiv w:val="1"/>
      <w:marLeft w:val="0"/>
      <w:marRight w:val="0"/>
      <w:marTop w:val="0"/>
      <w:marBottom w:val="0"/>
      <w:divBdr>
        <w:top w:val="none" w:sz="0" w:space="0" w:color="auto"/>
        <w:left w:val="none" w:sz="0" w:space="0" w:color="auto"/>
        <w:bottom w:val="none" w:sz="0" w:space="0" w:color="auto"/>
        <w:right w:val="none" w:sz="0" w:space="0" w:color="auto"/>
      </w:divBdr>
      <w:divsChild>
        <w:div w:id="1771854994">
          <w:marLeft w:val="0"/>
          <w:marRight w:val="0"/>
          <w:marTop w:val="0"/>
          <w:marBottom w:val="0"/>
          <w:divBdr>
            <w:top w:val="none" w:sz="0" w:space="0" w:color="auto"/>
            <w:left w:val="none" w:sz="0" w:space="0" w:color="auto"/>
            <w:bottom w:val="none" w:sz="0" w:space="0" w:color="auto"/>
            <w:right w:val="none" w:sz="0" w:space="0" w:color="auto"/>
          </w:divBdr>
          <w:divsChild>
            <w:div w:id="1844002840">
              <w:marLeft w:val="0"/>
              <w:marRight w:val="0"/>
              <w:marTop w:val="0"/>
              <w:marBottom w:val="0"/>
              <w:divBdr>
                <w:top w:val="none" w:sz="0" w:space="0" w:color="auto"/>
                <w:left w:val="none" w:sz="0" w:space="0" w:color="auto"/>
                <w:bottom w:val="none" w:sz="0" w:space="0" w:color="auto"/>
                <w:right w:val="none" w:sz="0" w:space="0" w:color="auto"/>
              </w:divBdr>
              <w:divsChild>
                <w:div w:id="418719706">
                  <w:marLeft w:val="0"/>
                  <w:marRight w:val="0"/>
                  <w:marTop w:val="0"/>
                  <w:marBottom w:val="0"/>
                  <w:divBdr>
                    <w:top w:val="none" w:sz="0" w:space="0" w:color="auto"/>
                    <w:left w:val="none" w:sz="0" w:space="0" w:color="auto"/>
                    <w:bottom w:val="none" w:sz="0" w:space="0" w:color="auto"/>
                    <w:right w:val="none" w:sz="0" w:space="0" w:color="auto"/>
                  </w:divBdr>
                  <w:divsChild>
                    <w:div w:id="1365520865">
                      <w:marLeft w:val="0"/>
                      <w:marRight w:val="0"/>
                      <w:marTop w:val="0"/>
                      <w:marBottom w:val="0"/>
                      <w:divBdr>
                        <w:top w:val="none" w:sz="0" w:space="0" w:color="auto"/>
                        <w:left w:val="none" w:sz="0" w:space="0" w:color="auto"/>
                        <w:bottom w:val="none" w:sz="0" w:space="0" w:color="auto"/>
                        <w:right w:val="none" w:sz="0" w:space="0" w:color="auto"/>
                      </w:divBdr>
                      <w:divsChild>
                        <w:div w:id="782117689">
                          <w:marLeft w:val="0"/>
                          <w:marRight w:val="0"/>
                          <w:marTop w:val="0"/>
                          <w:marBottom w:val="0"/>
                          <w:divBdr>
                            <w:top w:val="none" w:sz="0" w:space="0" w:color="auto"/>
                            <w:left w:val="none" w:sz="0" w:space="0" w:color="auto"/>
                            <w:bottom w:val="none" w:sz="0" w:space="0" w:color="auto"/>
                            <w:right w:val="none" w:sz="0" w:space="0" w:color="auto"/>
                          </w:divBdr>
                          <w:divsChild>
                            <w:div w:id="3103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4397">
          <w:marLeft w:val="0"/>
          <w:marRight w:val="0"/>
          <w:marTop w:val="0"/>
          <w:marBottom w:val="0"/>
          <w:divBdr>
            <w:top w:val="none" w:sz="0" w:space="0" w:color="auto"/>
            <w:left w:val="none" w:sz="0" w:space="0" w:color="auto"/>
            <w:bottom w:val="none" w:sz="0" w:space="0" w:color="auto"/>
            <w:right w:val="none" w:sz="0" w:space="0" w:color="auto"/>
          </w:divBdr>
          <w:divsChild>
            <w:div w:id="1057168860">
              <w:marLeft w:val="0"/>
              <w:marRight w:val="0"/>
              <w:marTop w:val="0"/>
              <w:marBottom w:val="0"/>
              <w:divBdr>
                <w:top w:val="none" w:sz="0" w:space="0" w:color="auto"/>
                <w:left w:val="none" w:sz="0" w:space="0" w:color="auto"/>
                <w:bottom w:val="none" w:sz="0" w:space="0" w:color="auto"/>
                <w:right w:val="none" w:sz="0" w:space="0" w:color="auto"/>
              </w:divBdr>
              <w:divsChild>
                <w:div w:id="656887795">
                  <w:marLeft w:val="0"/>
                  <w:marRight w:val="0"/>
                  <w:marTop w:val="0"/>
                  <w:marBottom w:val="0"/>
                  <w:divBdr>
                    <w:top w:val="none" w:sz="0" w:space="0" w:color="auto"/>
                    <w:left w:val="none" w:sz="0" w:space="0" w:color="auto"/>
                    <w:bottom w:val="none" w:sz="0" w:space="0" w:color="auto"/>
                    <w:right w:val="none" w:sz="0" w:space="0" w:color="auto"/>
                  </w:divBdr>
                  <w:divsChild>
                    <w:div w:id="590163685">
                      <w:marLeft w:val="0"/>
                      <w:marRight w:val="0"/>
                      <w:marTop w:val="0"/>
                      <w:marBottom w:val="0"/>
                      <w:divBdr>
                        <w:top w:val="none" w:sz="0" w:space="0" w:color="auto"/>
                        <w:left w:val="none" w:sz="0" w:space="0" w:color="auto"/>
                        <w:bottom w:val="none" w:sz="0" w:space="0" w:color="auto"/>
                        <w:right w:val="none" w:sz="0" w:space="0" w:color="auto"/>
                      </w:divBdr>
                      <w:divsChild>
                        <w:div w:id="365060904">
                          <w:marLeft w:val="0"/>
                          <w:marRight w:val="0"/>
                          <w:marTop w:val="0"/>
                          <w:marBottom w:val="0"/>
                          <w:divBdr>
                            <w:top w:val="none" w:sz="0" w:space="0" w:color="auto"/>
                            <w:left w:val="none" w:sz="0" w:space="0" w:color="auto"/>
                            <w:bottom w:val="none" w:sz="0" w:space="0" w:color="auto"/>
                            <w:right w:val="none" w:sz="0" w:space="0" w:color="auto"/>
                          </w:divBdr>
                          <w:divsChild>
                            <w:div w:id="2136635744">
                              <w:marLeft w:val="0"/>
                              <w:marRight w:val="0"/>
                              <w:marTop w:val="0"/>
                              <w:marBottom w:val="0"/>
                              <w:divBdr>
                                <w:top w:val="none" w:sz="0" w:space="0" w:color="auto"/>
                                <w:left w:val="none" w:sz="0" w:space="0" w:color="auto"/>
                                <w:bottom w:val="none" w:sz="0" w:space="0" w:color="auto"/>
                                <w:right w:val="none" w:sz="0" w:space="0" w:color="auto"/>
                              </w:divBdr>
                              <w:divsChild>
                                <w:div w:id="1503857825">
                                  <w:marLeft w:val="0"/>
                                  <w:marRight w:val="0"/>
                                  <w:marTop w:val="0"/>
                                  <w:marBottom w:val="0"/>
                                  <w:divBdr>
                                    <w:top w:val="none" w:sz="0" w:space="0" w:color="auto"/>
                                    <w:left w:val="none" w:sz="0" w:space="0" w:color="auto"/>
                                    <w:bottom w:val="none" w:sz="0" w:space="0" w:color="auto"/>
                                    <w:right w:val="none" w:sz="0" w:space="0" w:color="auto"/>
                                  </w:divBdr>
                                  <w:divsChild>
                                    <w:div w:id="669332823">
                                      <w:marLeft w:val="0"/>
                                      <w:marRight w:val="0"/>
                                      <w:marTop w:val="0"/>
                                      <w:marBottom w:val="0"/>
                                      <w:divBdr>
                                        <w:top w:val="none" w:sz="0" w:space="0" w:color="auto"/>
                                        <w:left w:val="none" w:sz="0" w:space="0" w:color="auto"/>
                                        <w:bottom w:val="none" w:sz="0" w:space="0" w:color="auto"/>
                                        <w:right w:val="none" w:sz="0" w:space="0" w:color="auto"/>
                                      </w:divBdr>
                                      <w:divsChild>
                                        <w:div w:id="759762606">
                                          <w:marLeft w:val="0"/>
                                          <w:marRight w:val="0"/>
                                          <w:marTop w:val="0"/>
                                          <w:marBottom w:val="0"/>
                                          <w:divBdr>
                                            <w:top w:val="none" w:sz="0" w:space="0" w:color="auto"/>
                                            <w:left w:val="none" w:sz="0" w:space="0" w:color="auto"/>
                                            <w:bottom w:val="none" w:sz="0" w:space="0" w:color="auto"/>
                                            <w:right w:val="none" w:sz="0" w:space="0" w:color="auto"/>
                                          </w:divBdr>
                                          <w:divsChild>
                                            <w:div w:id="2007898038">
                                              <w:marLeft w:val="0"/>
                                              <w:marRight w:val="0"/>
                                              <w:marTop w:val="0"/>
                                              <w:marBottom w:val="0"/>
                                              <w:divBdr>
                                                <w:top w:val="none" w:sz="0" w:space="0" w:color="auto"/>
                                                <w:left w:val="none" w:sz="0" w:space="0" w:color="auto"/>
                                                <w:bottom w:val="none" w:sz="0" w:space="0" w:color="auto"/>
                                                <w:right w:val="none" w:sz="0" w:space="0" w:color="auto"/>
                                              </w:divBdr>
                                              <w:divsChild>
                                                <w:div w:id="1273632506">
                                                  <w:marLeft w:val="0"/>
                                                  <w:marRight w:val="0"/>
                                                  <w:marTop w:val="0"/>
                                                  <w:marBottom w:val="0"/>
                                                  <w:divBdr>
                                                    <w:top w:val="none" w:sz="0" w:space="0" w:color="auto"/>
                                                    <w:left w:val="none" w:sz="0" w:space="0" w:color="auto"/>
                                                    <w:bottom w:val="none" w:sz="0" w:space="0" w:color="auto"/>
                                                    <w:right w:val="none" w:sz="0" w:space="0" w:color="auto"/>
                                                  </w:divBdr>
                                                  <w:divsChild>
                                                    <w:div w:id="1548637245">
                                                      <w:marLeft w:val="0"/>
                                                      <w:marRight w:val="0"/>
                                                      <w:marTop w:val="0"/>
                                                      <w:marBottom w:val="0"/>
                                                      <w:divBdr>
                                                        <w:top w:val="none" w:sz="0" w:space="0" w:color="auto"/>
                                                        <w:left w:val="none" w:sz="0" w:space="0" w:color="auto"/>
                                                        <w:bottom w:val="none" w:sz="0" w:space="0" w:color="auto"/>
                                                        <w:right w:val="none" w:sz="0" w:space="0" w:color="auto"/>
                                                      </w:divBdr>
                                                      <w:divsChild>
                                                        <w:div w:id="20577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Frérotte</dc:creator>
  <cp:keywords/>
  <dc:description/>
  <cp:lastModifiedBy>Nathalie Frérotte</cp:lastModifiedBy>
  <cp:revision>1</cp:revision>
  <dcterms:created xsi:type="dcterms:W3CDTF">2019-06-26T04:51:00Z</dcterms:created>
  <dcterms:modified xsi:type="dcterms:W3CDTF">2019-06-26T04:53:00Z</dcterms:modified>
</cp:coreProperties>
</file>